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4FDD">
      <w:pPr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3DBB99F2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案例名称</w:t>
      </w:r>
    </w:p>
    <w:p w14:paraId="5F340290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（方正小标宋简体，小二号，居中对齐，</w:t>
      </w:r>
    </w:p>
    <w:p w14:paraId="7F070376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行距固定值33磅）</w:t>
      </w:r>
    </w:p>
    <w:p w14:paraId="68848C8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Cs w:val="21"/>
        </w:rPr>
      </w:pPr>
    </w:p>
    <w:p w14:paraId="21A1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基本信息</w:t>
      </w:r>
    </w:p>
    <w:p w14:paraId="4CE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课程名称：</w:t>
      </w:r>
    </w:p>
    <w:p w14:paraId="13AF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案例负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责人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：</w:t>
      </w:r>
    </w:p>
    <w:p w14:paraId="32E5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课程类型：（“课程类型”包括公共基础课程、专业教育课程、实践类课程。）</w:t>
      </w:r>
    </w:p>
    <w:p w14:paraId="369B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推荐高校：（盖章）</w:t>
      </w:r>
    </w:p>
    <w:p w14:paraId="76DF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二、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简介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00字左右）</w:t>
      </w:r>
    </w:p>
    <w:p w14:paraId="6C82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（简要介绍课程基本情况。）</w:t>
      </w:r>
    </w:p>
    <w:p w14:paraId="0227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三、案例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摘要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00字左右）</w:t>
      </w:r>
    </w:p>
    <w:p w14:paraId="5FC4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描述如何结合本校办学定位、专业特色和课程特点，突出人才培养问题导向，准确把握本课程黄河重大国家战略融入课堂主线，围绕课程内容，提炼挖掘课程中蕴含的生态文明思想、高质量发展理念、保护“母亲河”意识等思政元素及案例，实现价值塑造、知识传授和能力培养紧密融合等情况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）</w:t>
      </w:r>
    </w:p>
    <w:p w14:paraId="1534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、教学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案例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设计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与实施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000字左右）</w:t>
      </w:r>
    </w:p>
    <w:p w14:paraId="4A69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阐明本案例结合教学内容融入黄河重大国家战略元素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设计思路，开展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课程思政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教学的具体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方法、策略等，结合课程内容重点挖掘课程中蕴含的生态文明思想、高质量发展理念、保护“母亲河”意识等思政元素及案例，形成可示范、可推广的典型案例。须附3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左右与黄河重大国家战略思政元素相关的图片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（分辨率不低于 72PPI，不含水印，符合清晰印刷标准）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 w14:paraId="5E4B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、成效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与价值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（300字左右）</w:t>
      </w:r>
    </w:p>
    <w:p w14:paraId="46E7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阐述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本课程思政案例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取得的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实际教育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成效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及应用价值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。如：融入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课程思政教学后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达成的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育人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目标、教育教学改革成果等。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  <w:t>）</w:t>
      </w:r>
    </w:p>
    <w:p w14:paraId="7EF1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F5C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其他要求：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1.格式</w:t>
      </w:r>
    </w:p>
    <w:p w14:paraId="7DDA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 w:eastAsiaTheme="minorEastAsia"/>
          <w:b/>
          <w:color w:val="auto"/>
          <w:sz w:val="28"/>
          <w:szCs w:val="28"/>
        </w:rPr>
        <w:t>级标题：宋体，四号，加粗，首行缩进两字符。</w:t>
      </w:r>
    </w:p>
    <w:p w14:paraId="4D63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正文内容：仿宋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GB2312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，四号，首行缩进两字符。</w:t>
      </w:r>
    </w:p>
    <w:p w14:paraId="5C7E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正文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行距固定值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磅</w:t>
      </w:r>
    </w:p>
    <w:p w14:paraId="334B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2.备注：请删除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Hans"/>
        </w:rPr>
        <w:t>括号里内容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637F293F">
      <w:pPr>
        <w:pStyle w:val="4"/>
        <w:rPr>
          <w:rFonts w:hint="default" w:ascii="Times New Roman" w:hAnsi="Times New Roman" w:cs="Times New Roman"/>
        </w:rPr>
      </w:pPr>
    </w:p>
    <w:p w14:paraId="0235F171"/>
    <w:sectPr>
      <w:footerReference r:id="rId3" w:type="default"/>
      <w:pgSz w:w="11906" w:h="16839"/>
      <w:pgMar w:top="2098" w:right="1450" w:bottom="2105" w:left="1012" w:header="0" w:footer="121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5E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E0F6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E0F6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86BC9"/>
    <w:rsid w:val="0C5600BF"/>
    <w:rsid w:val="2EF86BC9"/>
    <w:rsid w:val="3F6260FA"/>
    <w:rsid w:val="41481920"/>
    <w:rsid w:val="696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602</Characters>
  <Lines>0</Lines>
  <Paragraphs>0</Paragraphs>
  <TotalTime>1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2025-09-05T01:23:00Z</dcterms:created>
  <dc:creator>SY</dc:creator>
  <cp:lastModifiedBy>赵超</cp:lastModifiedBy>
  <cp:lastPrinted>2025-09-24T07:17:00Z</cp:lastPrinted>
  <dcterms:modified xsi:type="dcterms:W3CDTF">2025-09-28T03:02:35Z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0A08ED5D097A459DA0762890FFE12170_11</vt:lpwstr>
  </property>
  <property fmtid="{D5CDD505-2E9C-101B-9397-08002B2CF9AE}" pid="4" name="KSOTemplateDocerSaveRecord">
    <vt:lpwstr>eyJoZGlkIjoiNTYzOGExMWQ2M2RiMzNhMGJkYWY0NWE0MmE3ODZhMzYiLCJ1c2VySWQiOiIxNjU5MzA5NTIyIn0=</vt:lpwstr>
  </property>
</Properties>
</file>